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10108" w:type="dxa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1102"/>
        <w:gridCol w:w="3364"/>
      </w:tblGrid>
      <w:tr w:rsidR="008375EB" w14:paraId="702ED34F" w14:textId="77777777" w:rsidTr="007767D3">
        <w:trPr>
          <w:trHeight w:val="1428"/>
        </w:trPr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4A09AEBA" w:rsidR="008375EB" w:rsidRDefault="00931AE2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7CE18323" wp14:editId="39353A48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140335</wp:posOffset>
                      </wp:positionV>
                      <wp:extent cx="3573780" cy="674370"/>
                      <wp:effectExtent l="0" t="0" r="0" b="0"/>
                      <wp:wrapSquare wrapText="bothSides"/>
                      <wp:docPr id="119197132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4F95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DIOCESI CONCORDIA-PORDENONE</w:t>
                                  </w:r>
                                </w:p>
                                <w:p w14:paraId="3361CCF7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Ufficio per la pastorale dei pellegrinaggi</w:t>
                                  </w:r>
                                </w:p>
                                <w:p w14:paraId="4A00DE4C" w14:textId="77777777" w:rsidR="00F67C07" w:rsidRDefault="00F67C07">
                                  <w:pPr>
                                    <w:tabs>
                                      <w:tab w:val="left" w:pos="0"/>
                                    </w:tabs>
                                    <w:ind w:right="-131"/>
                                    <w:jc w:val="center"/>
                                  </w:pPr>
                                </w:p>
                                <w:p w14:paraId="1E5CD6CA" w14:textId="77777777" w:rsidR="00F67C07" w:rsidRDefault="00F67C07">
                                  <w:pPr>
                                    <w:pStyle w:val="Titolo1"/>
                                    <w:tabs>
                                      <w:tab w:val="left" w:pos="0"/>
                                    </w:tabs>
                                    <w:ind w:right="-131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" stroked="f">
                      <v:fill opacity="0"/>
                      <v:textbox inset="0,0,0,0">
                        <w:txbxContent>
                          <w:p w14:paraId="27884F95" w14:textId="77777777" w:rsidR="00F67C07" w:rsidRDefault="00F67C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DIOCESI CONCORDIA-PORDENONE</w:t>
                            </w:r>
                          </w:p>
                          <w:p w14:paraId="3361CCF7" w14:textId="77777777" w:rsidR="00F67C07" w:rsidRDefault="00F67C0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Ufficio per la pastorale dei pellegrinaggi</w:t>
                            </w:r>
                          </w:p>
                          <w:p w14:paraId="4A00DE4C" w14:textId="77777777" w:rsidR="00F67C07" w:rsidRDefault="00F67C07">
                            <w:pPr>
                              <w:tabs>
                                <w:tab w:val="left" w:pos="0"/>
                              </w:tabs>
                              <w:ind w:right="-131"/>
                              <w:jc w:val="center"/>
                            </w:pPr>
                          </w:p>
                          <w:p w14:paraId="1E5CD6CA" w14:textId="77777777" w:rsidR="00F67C07" w:rsidRDefault="00F67C07">
                            <w:pPr>
                              <w:pStyle w:val="Titolo1"/>
                              <w:tabs>
                                <w:tab w:val="left" w:pos="0"/>
                              </w:tabs>
                              <w:ind w:right="-131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7767D3">
        <w:trPr>
          <w:trHeight w:val="610"/>
        </w:trPr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4A69324E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</w:t>
            </w:r>
            <w:proofErr w:type="spellStart"/>
            <w:r w:rsidRPr="007B4FD7">
              <w:rPr>
                <w:sz w:val="20"/>
                <w:szCs w:val="20"/>
              </w:rPr>
              <w:t>Revedole</w:t>
            </w:r>
            <w:proofErr w:type="spellEnd"/>
            <w:r w:rsidRPr="007B4FD7">
              <w:rPr>
                <w:sz w:val="20"/>
                <w:szCs w:val="20"/>
              </w:rPr>
              <w:t>, 1 tel. 0434-</w:t>
            </w:r>
            <w:proofErr w:type="gramStart"/>
            <w:r w:rsidRPr="007B4FD7">
              <w:rPr>
                <w:sz w:val="20"/>
                <w:szCs w:val="20"/>
              </w:rPr>
              <w:t>221211  cel</w:t>
            </w:r>
            <w:proofErr w:type="gramEnd"/>
            <w:r w:rsidRPr="007B4FD7">
              <w:rPr>
                <w:sz w:val="20"/>
                <w:szCs w:val="20"/>
              </w:rPr>
              <w:t>. 3</w:t>
            </w:r>
            <w:r w:rsidR="0067225A">
              <w:rPr>
                <w:sz w:val="20"/>
                <w:szCs w:val="20"/>
              </w:rPr>
              <w:t>396074767</w:t>
            </w:r>
          </w:p>
          <w:p w14:paraId="322E4A96" w14:textId="7AFD4D6E" w:rsidR="007B4FD7" w:rsidRPr="007B4FD7" w:rsidRDefault="007B4FD7" w:rsidP="001F1E8E">
            <w:proofErr w:type="spellStart"/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proofErr w:type="spellEnd"/>
            <w:r w:rsidRPr="007B4FD7">
              <w:rPr>
                <w:b/>
              </w:rPr>
              <w:t xml:space="preserve">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proofErr w:type="spellStart"/>
            <w:r w:rsidR="00595279">
              <w:rPr>
                <w:b/>
              </w:rPr>
              <w:t>pellegrinaggipn@gmail.com</w:t>
            </w:r>
            <w:proofErr w:type="spellEnd"/>
            <w:r w:rsidR="00595279"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75EB" w14:paraId="64A11D7E" w14:textId="77777777" w:rsidTr="007767D3"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 w:rsidTr="007767D3"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3A68C063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>PELLEGRINAGGIO</w:t>
            </w:r>
            <w:r w:rsidR="007767D3">
              <w:rPr>
                <w:rFonts w:ascii="Verdana" w:hAnsi="Verdana" w:cs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>A</w:t>
            </w:r>
            <w:r w:rsidR="0067225A">
              <w:rPr>
                <w:rFonts w:ascii="Verdana" w:hAnsi="Verdana" w:cs="Verdana"/>
                <w:b/>
                <w:sz w:val="22"/>
                <w:szCs w:val="22"/>
              </w:rPr>
              <w:t>rmenia - Georgia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....................................................................</w:t>
            </w:r>
          </w:p>
          <w:p w14:paraId="1806AA12" w14:textId="77777777" w:rsidR="008375EB" w:rsidRPr="007767D3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290A61E2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 w:rsidRPr="007767D3"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proofErr w:type="gramStart"/>
            <w:r w:rsidR="007767D3" w:rsidRPr="007767D3">
              <w:rPr>
                <w:rFonts w:ascii="Verdana" w:hAnsi="Verdana" w:cs="Verdana"/>
                <w:b/>
                <w:sz w:val="22"/>
                <w:szCs w:val="22"/>
              </w:rPr>
              <w:t>1 Luglio</w:t>
            </w:r>
            <w:proofErr w:type="gramEnd"/>
            <w:r w:rsidRPr="007767D3">
              <w:rPr>
                <w:rFonts w:ascii="Verdana" w:hAnsi="Verdana" w:cs="Verdana"/>
                <w:bCs/>
                <w:sz w:val="22"/>
                <w:szCs w:val="22"/>
              </w:rPr>
              <w:t xml:space="preserve">..........................................   </w:t>
            </w:r>
            <w:r w:rsidRPr="007767D3">
              <w:rPr>
                <w:rFonts w:ascii="Verdana" w:hAnsi="Verdana" w:cs="Verdana"/>
                <w:b/>
                <w:sz w:val="22"/>
                <w:szCs w:val="22"/>
              </w:rPr>
              <w:t xml:space="preserve">        al</w:t>
            </w:r>
            <w:r w:rsidR="0067225A">
              <w:rPr>
                <w:rFonts w:ascii="Verdana" w:hAnsi="Verdana" w:cs="Verdana"/>
                <w:b/>
                <w:sz w:val="22"/>
                <w:szCs w:val="22"/>
              </w:rPr>
              <w:t xml:space="preserve">l’ </w:t>
            </w:r>
            <w:r w:rsidR="007767D3" w:rsidRPr="007767D3">
              <w:rPr>
                <w:rFonts w:ascii="Verdana" w:hAnsi="Verdana" w:cs="Verdana"/>
                <w:b/>
                <w:sz w:val="22"/>
                <w:szCs w:val="22"/>
              </w:rPr>
              <w:t xml:space="preserve">8 </w:t>
            </w:r>
            <w:r w:rsidR="0067225A">
              <w:rPr>
                <w:rFonts w:ascii="Verdana" w:hAnsi="Verdana" w:cs="Verdana"/>
                <w:b/>
                <w:sz w:val="22"/>
                <w:szCs w:val="22"/>
              </w:rPr>
              <w:t>L</w:t>
            </w:r>
            <w:r w:rsidR="007767D3" w:rsidRPr="007767D3">
              <w:rPr>
                <w:rFonts w:ascii="Verdana" w:hAnsi="Verdana" w:cs="Verdana"/>
                <w:b/>
                <w:sz w:val="22"/>
                <w:szCs w:val="22"/>
              </w:rPr>
              <w:t>uglio</w:t>
            </w:r>
            <w:r w:rsidR="007767D3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</w:t>
            </w:r>
          </w:p>
          <w:p w14:paraId="5A725180" w14:textId="77B13A9C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 xml:space="preserve">(Il pellegrinaggio sarà effettuato solo se si raggiunge il numero </w:t>
            </w:r>
            <w:r w:rsidR="007767D3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minimo di 30 persone</w:t>
            </w: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)</w:t>
            </w:r>
          </w:p>
        </w:tc>
      </w:tr>
      <w:tr w:rsidR="008375EB" w14:paraId="7D488627" w14:textId="77777777" w:rsidTr="007767D3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 w:rsidTr="007767D3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 w:rsidTr="007767D3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 w:rsidTr="007767D3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 w:rsidTr="007767D3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 w:rsidTr="007767D3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629063C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 w:rsidTr="007767D3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6FB" w14:textId="77777777" w:rsidR="00F67C07" w:rsidRDefault="008375EB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IBAN</w:t>
            </w:r>
          </w:p>
          <w:p w14:paraId="66D3570B" w14:textId="77777777" w:rsidR="00DF7E73" w:rsidRPr="00F67C07" w:rsidRDefault="00DF7E73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Ufficio per la pastorale dei pellegrinaggi</w:t>
            </w:r>
          </w:p>
          <w:p w14:paraId="54BF355C" w14:textId="77777777" w:rsidR="00BA0EB9" w:rsidRDefault="00BA0EB9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Diocesi Concordia-Pordenone, Banca </w:t>
            </w:r>
            <w:proofErr w:type="spellStart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Friul</w:t>
            </w:r>
            <w:proofErr w:type="spellEnd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Adria</w:t>
            </w:r>
          </w:p>
          <w:p w14:paraId="27B90A32" w14:textId="50D517CE" w:rsidR="008375EB" w:rsidRPr="00F67C07" w:rsidRDefault="00DF7E73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IT </w:t>
            </w:r>
            <w:proofErr w:type="spellStart"/>
            <w:r w:rsidR="004C01B3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29B0623012504000015588558</w:t>
            </w:r>
            <w:proofErr w:type="spellEnd"/>
          </w:p>
          <w:p w14:paraId="00C8D990" w14:textId="77777777" w:rsidR="00BA0EB9" w:rsidRDefault="00FB706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----------------------------------------------------------------------------</w:t>
            </w:r>
          </w:p>
          <w:p w14:paraId="344F2209" w14:textId="77777777" w:rsidR="008375EB" w:rsidRPr="00931AE2" w:rsidRDefault="00FB7061">
            <w:pPr>
              <w:rPr>
                <w:rFonts w:ascii="Verdana" w:hAnsi="Verdana" w:cs="Verdana"/>
                <w:b/>
                <w:sz w:val="20"/>
                <w:szCs w:val="20"/>
              </w:rPr>
            </w:pPr>
            <w:r w:rsidRPr="00FB7061">
              <w:rPr>
                <w:rFonts w:ascii="Verdana" w:hAnsi="Verdana" w:cs="Verdana"/>
                <w:b/>
                <w:sz w:val="18"/>
                <w:szCs w:val="18"/>
              </w:rPr>
              <w:t>CANCELLAZIONI e PENALITA’</w:t>
            </w:r>
          </w:p>
          <w:p w14:paraId="549BEEC4" w14:textId="2F6AAB65" w:rsidR="00931AE2" w:rsidRPr="00931AE2" w:rsidRDefault="007767D3" w:rsidP="00931AE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  <w:t>33</w:t>
            </w:r>
            <w:r w:rsidR="00931AE2" w:rsidRPr="00931AE2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  <w:t xml:space="preserve">% DA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  <w:t>40 a 30</w:t>
            </w:r>
            <w:r w:rsidR="00931AE2" w:rsidRPr="00931AE2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  <w:t xml:space="preserve"> GIORNI ANTE PARTENZA</w:t>
            </w:r>
          </w:p>
          <w:p w14:paraId="7D23AA3E" w14:textId="77777777" w:rsidR="00931AE2" w:rsidRPr="00931AE2" w:rsidRDefault="00931AE2" w:rsidP="00931AE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</w:pPr>
            <w:r w:rsidRPr="00931AE2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  <w:t>70% DA 29 A 15 GIORNI ANTE PARTENZA</w:t>
            </w:r>
          </w:p>
          <w:p w14:paraId="5310E8CB" w14:textId="5C4712F2" w:rsidR="00931AE2" w:rsidRPr="00931AE2" w:rsidRDefault="00931AE2" w:rsidP="00931AE2">
            <w:pPr>
              <w:rPr>
                <w:rFonts w:ascii="Verdana" w:hAnsi="Verdana" w:cs="Verdana"/>
                <w:b/>
                <w:sz w:val="20"/>
                <w:szCs w:val="20"/>
              </w:rPr>
            </w:pPr>
            <w:r w:rsidRPr="00931AE2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/>
              </w:rPr>
              <w:t>100% DI PENALE DA 14 GIORNI ANTE PARTENZA IN POI</w:t>
            </w:r>
          </w:p>
          <w:p w14:paraId="403AB27E" w14:textId="035B4B08" w:rsidR="0034613C" w:rsidRPr="004E58C2" w:rsidRDefault="004E58C2" w:rsidP="004E58C2">
            <w:pPr>
              <w:autoSpaceDE w:val="0"/>
              <w:ind w:right="567"/>
              <w:jc w:val="both"/>
              <w:rPr>
                <w:sz w:val="20"/>
                <w:szCs w:val="20"/>
              </w:rPr>
            </w:pPr>
            <w:r w:rsidRPr="009A513A">
              <w:rPr>
                <w:b/>
                <w:bCs/>
                <w:i/>
                <w:iCs/>
                <w:sz w:val="20"/>
                <w:szCs w:val="20"/>
              </w:rPr>
              <w:t xml:space="preserve">Assicurazione facoltativa per penale annullamento viaggio </w:t>
            </w:r>
            <w:proofErr w:type="spellStart"/>
            <w:r w:rsidRPr="009A513A">
              <w:rPr>
                <w:i/>
                <w:iCs/>
                <w:sz w:val="20"/>
                <w:szCs w:val="20"/>
              </w:rPr>
              <w:t>AXA</w:t>
            </w:r>
            <w:proofErr w:type="spellEnd"/>
            <w:r w:rsidRPr="009A513A">
              <w:rPr>
                <w:i/>
                <w:iCs/>
                <w:sz w:val="20"/>
                <w:szCs w:val="20"/>
              </w:rPr>
              <w:t xml:space="preserve"> è di € 61,00 in camera doppia e di € 71,00 in camera singola </w:t>
            </w:r>
            <w:r w:rsidRPr="009A513A">
              <w:rPr>
                <w:sz w:val="20"/>
                <w:szCs w:val="20"/>
              </w:rPr>
              <w:t>(da stipulare direttamente con l’Agenzia Viaggi)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6888" w14:textId="069D228F" w:rsidR="007767D3" w:rsidRDefault="00D353BF" w:rsidP="007767D3">
            <w:pPr>
              <w:autoSpaceDE w:val="0"/>
              <w:ind w:right="567"/>
              <w:jc w:val="both"/>
              <w:rPr>
                <w:rFonts w:ascii="Verdana" w:hAnsi="Verdana"/>
                <w:b/>
                <w:i/>
                <w:iCs/>
                <w:color w:val="EE0000"/>
                <w:sz w:val="20"/>
                <w:szCs w:val="20"/>
              </w:rPr>
            </w:pPr>
            <w:r w:rsidRPr="007767D3">
              <w:rPr>
                <w:rFonts w:ascii="Verdana" w:hAnsi="Verdana" w:cs="Verdana"/>
                <w:b/>
                <w:i/>
                <w:color w:val="EE0000"/>
                <w:sz w:val="18"/>
                <w:szCs w:val="18"/>
              </w:rPr>
              <w:t>Il primo acconto</w:t>
            </w:r>
            <w:r w:rsidR="007767D3" w:rsidRPr="007767D3">
              <w:rPr>
                <w:rFonts w:ascii="Verdana" w:hAnsi="Verdana" w:cs="Verdana"/>
                <w:b/>
                <w:i/>
                <w:color w:val="EE0000"/>
                <w:sz w:val="18"/>
                <w:szCs w:val="18"/>
              </w:rPr>
              <w:t xml:space="preserve"> all’atto dell’iscrizione</w:t>
            </w:r>
            <w:r w:rsidRPr="007767D3">
              <w:rPr>
                <w:rFonts w:ascii="Verdana" w:hAnsi="Verdana" w:cs="Verdana"/>
                <w:b/>
                <w:i/>
                <w:color w:val="EE0000"/>
                <w:sz w:val="18"/>
                <w:szCs w:val="18"/>
              </w:rPr>
              <w:t xml:space="preserve"> </w:t>
            </w:r>
            <w:r w:rsidR="007767D3" w:rsidRPr="007767D3">
              <w:rPr>
                <w:rFonts w:ascii="Verdana" w:hAnsi="Verdana" w:cs="Verdana"/>
                <w:b/>
                <w:i/>
                <w:color w:val="EE0000"/>
                <w:sz w:val="18"/>
                <w:szCs w:val="18"/>
              </w:rPr>
              <w:t>3</w:t>
            </w:r>
            <w:r w:rsidR="00931AE2" w:rsidRPr="007767D3">
              <w:rPr>
                <w:rFonts w:ascii="Verdana" w:hAnsi="Verdana" w:cs="Verdana"/>
                <w:b/>
                <w:i/>
                <w:color w:val="EE0000"/>
                <w:sz w:val="18"/>
                <w:szCs w:val="18"/>
              </w:rPr>
              <w:t>00,00</w:t>
            </w:r>
            <w:r w:rsidR="007767D3" w:rsidRPr="007767D3">
              <w:rPr>
                <w:rFonts w:ascii="Verdana" w:hAnsi="Verdana"/>
                <w:b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  <w:p w14:paraId="053A7DF8" w14:textId="77777777" w:rsidR="007767D3" w:rsidRPr="007767D3" w:rsidRDefault="007767D3" w:rsidP="007767D3">
            <w:pPr>
              <w:autoSpaceDE w:val="0"/>
              <w:ind w:right="567"/>
              <w:jc w:val="both"/>
              <w:rPr>
                <w:rFonts w:ascii="Verdana" w:hAnsi="Verdana"/>
                <w:b/>
                <w:i/>
                <w:iCs/>
                <w:color w:val="EE0000"/>
                <w:sz w:val="20"/>
                <w:szCs w:val="20"/>
              </w:rPr>
            </w:pPr>
          </w:p>
          <w:p w14:paraId="4FC6A84E" w14:textId="19CB9A3A" w:rsidR="007767D3" w:rsidRDefault="007767D3" w:rsidP="007767D3">
            <w:pPr>
              <w:autoSpaceDE w:val="0"/>
              <w:ind w:right="567"/>
              <w:jc w:val="both"/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</w:pPr>
            <w:r w:rsidRPr="007767D3"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  <w:t>Secondo acconto di 300,00 € entro il 28 febbraio 2026</w:t>
            </w:r>
          </w:p>
          <w:p w14:paraId="6E68AA8A" w14:textId="77777777" w:rsidR="007767D3" w:rsidRPr="007767D3" w:rsidRDefault="007767D3" w:rsidP="007767D3">
            <w:pPr>
              <w:autoSpaceDE w:val="0"/>
              <w:ind w:right="567"/>
              <w:jc w:val="both"/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</w:pPr>
          </w:p>
          <w:p w14:paraId="1333A79C" w14:textId="6B51A4B3" w:rsidR="007767D3" w:rsidRPr="007767D3" w:rsidRDefault="007767D3" w:rsidP="007767D3">
            <w:pPr>
              <w:autoSpaceDE w:val="0"/>
              <w:ind w:right="567"/>
              <w:jc w:val="both"/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</w:pPr>
            <w:r w:rsidRPr="007767D3"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  <w:t xml:space="preserve">Saldo entro il </w:t>
            </w:r>
            <w:proofErr w:type="gramStart"/>
            <w:r w:rsidRPr="007767D3"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  <w:t xml:space="preserve"> </w:t>
            </w:r>
            <w:r w:rsidRPr="007767D3"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  <w:t>giugno</w:t>
            </w:r>
            <w:proofErr w:type="gramEnd"/>
            <w:r w:rsidRPr="007767D3">
              <w:rPr>
                <w:rFonts w:ascii="Verdana" w:hAnsi="Verdana"/>
                <w:bCs/>
                <w:i/>
                <w:iCs/>
                <w:color w:val="EE0000"/>
                <w:sz w:val="20"/>
                <w:szCs w:val="20"/>
              </w:rPr>
              <w:t xml:space="preserve"> 2026</w:t>
            </w:r>
          </w:p>
          <w:p w14:paraId="34647C00" w14:textId="3FB1B508" w:rsidR="005B4011" w:rsidRPr="00EB00E7" w:rsidRDefault="005B4011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</w:p>
        </w:tc>
      </w:tr>
      <w:tr w:rsidR="008375EB" w14:paraId="27449018" w14:textId="77777777" w:rsidTr="007767D3"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6DCEB598" w14:textId="362852C6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singola (</w:t>
            </w:r>
            <w:r w:rsidR="007767D3">
              <w:rPr>
                <w:sz w:val="21"/>
                <w:szCs w:val="21"/>
              </w:rPr>
              <w:t xml:space="preserve">supplemento camera singola </w:t>
            </w:r>
            <w:r w:rsidR="007767D3" w:rsidRPr="00FF35F4">
              <w:rPr>
                <w:b/>
                <w:bCs/>
                <w:sz w:val="21"/>
                <w:szCs w:val="21"/>
              </w:rPr>
              <w:t>€</w:t>
            </w:r>
            <w:r w:rsidR="007767D3">
              <w:rPr>
                <w:b/>
                <w:bCs/>
                <w:sz w:val="21"/>
                <w:szCs w:val="21"/>
              </w:rPr>
              <w:t xml:space="preserve"> </w:t>
            </w:r>
            <w:r w:rsidR="007767D3" w:rsidRPr="00FF35F4">
              <w:rPr>
                <w:b/>
                <w:bCs/>
                <w:sz w:val="21"/>
                <w:szCs w:val="21"/>
              </w:rPr>
              <w:t>300,00</w:t>
            </w:r>
            <w:r w:rsidR="007767D3">
              <w:rPr>
                <w:sz w:val="21"/>
                <w:szCs w:val="21"/>
              </w:rPr>
              <w:t xml:space="preserve"> intero periodo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 w:rsidTr="007767D3"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 w:rsidTr="007767D3"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BC2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C54B" w14:textId="77777777" w:rsidR="00F67B26" w:rsidRDefault="00F67B26">
      <w:r>
        <w:separator/>
      </w:r>
    </w:p>
  </w:endnote>
  <w:endnote w:type="continuationSeparator" w:id="0">
    <w:p w14:paraId="600143AA" w14:textId="77777777" w:rsidR="00F67B26" w:rsidRDefault="00F6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Sylfae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FD24" w14:textId="77777777" w:rsidR="00F67B26" w:rsidRDefault="00F67B26">
      <w:r>
        <w:separator/>
      </w:r>
    </w:p>
  </w:footnote>
  <w:footnote w:type="continuationSeparator" w:id="0">
    <w:p w14:paraId="2A4BC203" w14:textId="77777777" w:rsidR="00F67B26" w:rsidRDefault="00F6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9"/>
    <w:rsid w:val="000544C7"/>
    <w:rsid w:val="000C52A3"/>
    <w:rsid w:val="001C3E6D"/>
    <w:rsid w:val="001F1E8E"/>
    <w:rsid w:val="0023361A"/>
    <w:rsid w:val="00272A09"/>
    <w:rsid w:val="002F72A9"/>
    <w:rsid w:val="003065F8"/>
    <w:rsid w:val="00311EB9"/>
    <w:rsid w:val="0034613C"/>
    <w:rsid w:val="00387769"/>
    <w:rsid w:val="00464CC5"/>
    <w:rsid w:val="004C01B3"/>
    <w:rsid w:val="004E58C2"/>
    <w:rsid w:val="004F36EF"/>
    <w:rsid w:val="0051666A"/>
    <w:rsid w:val="00535172"/>
    <w:rsid w:val="0058240C"/>
    <w:rsid w:val="00595279"/>
    <w:rsid w:val="005B4011"/>
    <w:rsid w:val="0067225A"/>
    <w:rsid w:val="00764638"/>
    <w:rsid w:val="007767D3"/>
    <w:rsid w:val="00784281"/>
    <w:rsid w:val="007B4FD7"/>
    <w:rsid w:val="007E15DF"/>
    <w:rsid w:val="008375EB"/>
    <w:rsid w:val="00844F72"/>
    <w:rsid w:val="008F7B54"/>
    <w:rsid w:val="009246A7"/>
    <w:rsid w:val="00931AE2"/>
    <w:rsid w:val="00A50C62"/>
    <w:rsid w:val="00AB4348"/>
    <w:rsid w:val="00AF21E0"/>
    <w:rsid w:val="00B44CEA"/>
    <w:rsid w:val="00B97CAC"/>
    <w:rsid w:val="00BA0EB9"/>
    <w:rsid w:val="00BC28A3"/>
    <w:rsid w:val="00CD2596"/>
    <w:rsid w:val="00D353BF"/>
    <w:rsid w:val="00DF0737"/>
    <w:rsid w:val="00DF7E73"/>
    <w:rsid w:val="00E2592D"/>
    <w:rsid w:val="00E91BE0"/>
    <w:rsid w:val="00EB00E7"/>
    <w:rsid w:val="00F62CB2"/>
    <w:rsid w:val="00F67B26"/>
    <w:rsid w:val="00F67C07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5</cp:revision>
  <cp:lastPrinted>2026-01-05T08:40:00Z</cp:lastPrinted>
  <dcterms:created xsi:type="dcterms:W3CDTF">2024-04-20T14:59:00Z</dcterms:created>
  <dcterms:modified xsi:type="dcterms:W3CDTF">2026-01-05T08:40:00Z</dcterms:modified>
</cp:coreProperties>
</file>